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70D" w:rsidRPr="00C62527" w:rsidRDefault="00161882" w:rsidP="00161882">
      <w:pPr>
        <w:jc w:val="center"/>
        <w:rPr>
          <w:rFonts w:ascii="Calibri" w:hAnsi="Calibri" w:cs="Calibri"/>
          <w:b/>
          <w:caps/>
        </w:rPr>
      </w:pPr>
      <w:r w:rsidRPr="00C62527">
        <w:rPr>
          <w:rFonts w:ascii="Calibri" w:hAnsi="Calibri" w:cs="Calibri"/>
          <w:b/>
          <w:caps/>
        </w:rPr>
        <w:t>oggetto: NOMINA DEL GRUPPO DI LAVORO ASSEMBLEARE</w:t>
      </w:r>
    </w:p>
    <w:p w:rsidR="00161882" w:rsidRPr="00C62527" w:rsidRDefault="00161882" w:rsidP="00161882">
      <w:pPr>
        <w:jc w:val="center"/>
        <w:rPr>
          <w:rFonts w:ascii="Calibri" w:hAnsi="Calibri" w:cs="Calibri"/>
          <w:b/>
          <w:caps/>
        </w:rPr>
      </w:pPr>
      <w:r w:rsidRPr="00C62527">
        <w:rPr>
          <w:rFonts w:ascii="Calibri" w:hAnsi="Calibri" w:cs="Calibri"/>
          <w:b/>
          <w:caps/>
        </w:rPr>
        <w:t>L’ASSEMBLEA CONSORTILE</w:t>
      </w:r>
    </w:p>
    <w:p w:rsidR="00161882" w:rsidRPr="00C62527" w:rsidRDefault="00161882" w:rsidP="00256499">
      <w:pPr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  <w:caps/>
        </w:rPr>
        <w:t xml:space="preserve">Richiamato </w:t>
      </w:r>
      <w:r w:rsidRPr="00C62527">
        <w:rPr>
          <w:rFonts w:ascii="Calibri" w:hAnsi="Calibri" w:cs="Calibri"/>
        </w:rPr>
        <w:t>il Regolamento di Funzionamento del Gruppo di Lavoro, approvato con Deliberazione dell’Assemblea Consortile n. 16/A/2020 del 22/10/2020;</w:t>
      </w:r>
    </w:p>
    <w:p w:rsidR="00161882" w:rsidRPr="00C62527" w:rsidRDefault="00161882" w:rsidP="00256499">
      <w:pPr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>RICHIAMATO</w:t>
      </w:r>
      <w:r w:rsidRPr="00C62527">
        <w:rPr>
          <w:rFonts w:ascii="Calibri" w:hAnsi="Calibri" w:cs="Calibri"/>
        </w:rPr>
        <w:t xml:space="preserve"> l’Art. 16 del vigente Statuto Consortile;</w:t>
      </w:r>
    </w:p>
    <w:p w:rsidR="00161882" w:rsidRPr="00C62527" w:rsidRDefault="00161882" w:rsidP="00256499">
      <w:pPr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 xml:space="preserve">RICHIAMATO </w:t>
      </w:r>
      <w:r w:rsidRPr="00C62527">
        <w:rPr>
          <w:rFonts w:ascii="Calibri" w:hAnsi="Calibri" w:cs="Calibri"/>
        </w:rPr>
        <w:t xml:space="preserve">l’art.2 suddetto Regolamento che prevede quanto segue: </w:t>
      </w:r>
      <w:r w:rsidRPr="00C62527">
        <w:rPr>
          <w:rFonts w:ascii="Calibri" w:hAnsi="Calibri" w:cs="Calibri"/>
          <w:i/>
        </w:rPr>
        <w:t>“L’istituzione, la composizione, la durata e la nomina del Gruppo di Lavoro è di competenza della Assemblea Consortile in piena autonomia, in base ai seguenti requisiti: residenza/operatività sul territorio comunale di riferimento, competenza, capacità propositiva, disponibilità. Saranno garantite la rappresentanza di genere e la formazione degli amministratori più giovani. La designazione dei componenti il Gruppo di Lavoro deve essere espressione dell’Assemblea Consortile, garantendo la rappresentanza dei 4 poli territoriali (Avigliana, Giaveno, S. Antonino, Susa) nella misura di n.3 unità per polo con almeno un rappresentante per i Comuni sotto i 1.000 abitanti per ogni polo territoriale.”</w:t>
      </w:r>
      <w:r w:rsidRPr="00C62527">
        <w:rPr>
          <w:rFonts w:ascii="Calibri" w:hAnsi="Calibri" w:cs="Calibri"/>
        </w:rPr>
        <w:t>;</w:t>
      </w:r>
    </w:p>
    <w:p w:rsidR="00161882" w:rsidRPr="00C62527" w:rsidRDefault="00161882" w:rsidP="00256499">
      <w:pPr>
        <w:jc w:val="both"/>
        <w:rPr>
          <w:rFonts w:ascii="Calibri" w:hAnsi="Calibri" w:cs="Calibri"/>
          <w:b/>
        </w:rPr>
      </w:pPr>
      <w:r w:rsidRPr="00C62527">
        <w:rPr>
          <w:rFonts w:ascii="Calibri" w:hAnsi="Calibri" w:cs="Calibri"/>
          <w:b/>
        </w:rPr>
        <w:t xml:space="preserve">DATO ATTO CHE </w:t>
      </w:r>
      <w:r w:rsidRPr="00C62527">
        <w:rPr>
          <w:rFonts w:ascii="Calibri" w:hAnsi="Calibri" w:cs="Calibri"/>
        </w:rPr>
        <w:t>nelle date 1/12/2020, 2/12/2020 e 10/12/2020 si sono svolti rispettivamente gli incontri degli Amministratori dei Comuni afferenti ai Poli di Giaveno, Susa, Avigliana e Sant’Antonino, da cui sono emerse le seguenti candidature:</w:t>
      </w:r>
      <w:r w:rsidRPr="00C62527">
        <w:rPr>
          <w:rFonts w:ascii="Calibri" w:hAnsi="Calibri" w:cs="Calibri"/>
          <w:b/>
        </w:rPr>
        <w:t xml:space="preserve"> </w:t>
      </w:r>
    </w:p>
    <w:p w:rsidR="00161882" w:rsidRPr="00C62527" w:rsidRDefault="00256499" w:rsidP="00256499">
      <w:pPr>
        <w:pStyle w:val="Paragrafoelenco"/>
        <w:numPr>
          <w:ilvl w:val="0"/>
          <w:numId w:val="1"/>
        </w:numPr>
        <w:spacing w:after="360" w:line="24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Polo di Giaveno</w:t>
      </w:r>
      <w:r w:rsidR="00161882" w:rsidRPr="00C62527">
        <w:rPr>
          <w:rFonts w:ascii="Calibri" w:hAnsi="Calibri" w:cs="Calibri"/>
          <w:b/>
        </w:rPr>
        <w:t xml:space="preserve">: </w:t>
      </w:r>
      <w:r w:rsidR="00161882" w:rsidRPr="00C62527">
        <w:rPr>
          <w:rFonts w:ascii="Calibri" w:hAnsi="Calibri" w:cs="Calibri"/>
        </w:rPr>
        <w:t>Alessandro Merletti (Sindaco d</w:t>
      </w:r>
      <w:r w:rsidR="00C62527" w:rsidRPr="00C62527">
        <w:rPr>
          <w:rFonts w:ascii="Calibri" w:hAnsi="Calibri" w:cs="Calibri"/>
        </w:rPr>
        <w:t>el Comune di</w:t>
      </w:r>
      <w:r w:rsidR="00161882" w:rsidRPr="00C62527">
        <w:rPr>
          <w:rFonts w:ascii="Calibri" w:hAnsi="Calibri" w:cs="Calibri"/>
        </w:rPr>
        <w:t xml:space="preserve"> Sangano)</w:t>
      </w:r>
      <w:r w:rsidR="00C62527" w:rsidRPr="00C62527">
        <w:rPr>
          <w:rFonts w:ascii="Calibri" w:hAnsi="Calibri" w:cs="Calibri"/>
        </w:rPr>
        <w:t>, Marilena Barone (Assessore del Comune di Giaveno) e Giuseppe Morra (Assessore del Comune di Reano);</w:t>
      </w:r>
    </w:p>
    <w:p w:rsidR="00C62527" w:rsidRPr="00C62527" w:rsidRDefault="00C62527" w:rsidP="00256499">
      <w:pPr>
        <w:pStyle w:val="Paragrafoelenco"/>
        <w:spacing w:after="360" w:line="240" w:lineRule="auto"/>
        <w:ind w:left="714"/>
        <w:jc w:val="both"/>
        <w:rPr>
          <w:rFonts w:ascii="Calibri" w:hAnsi="Calibri" w:cs="Calibri"/>
        </w:rPr>
      </w:pPr>
    </w:p>
    <w:p w:rsidR="00C62527" w:rsidRPr="00C62527" w:rsidRDefault="00C62527" w:rsidP="000263D1">
      <w:pPr>
        <w:pStyle w:val="Paragrafoelenco"/>
        <w:numPr>
          <w:ilvl w:val="0"/>
          <w:numId w:val="1"/>
        </w:numPr>
        <w:spacing w:after="360" w:line="240" w:lineRule="auto"/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 xml:space="preserve">Polo di Susa: </w:t>
      </w:r>
      <w:r w:rsidRPr="00C62527">
        <w:rPr>
          <w:rFonts w:ascii="Calibri" w:hAnsi="Calibri" w:cs="Calibri"/>
        </w:rPr>
        <w:t>Cinzia Valerio (Assessore del Comune di Susa), Milena Plano (</w:t>
      </w:r>
      <w:proofErr w:type="spellStart"/>
      <w:r w:rsidRPr="00C62527">
        <w:rPr>
          <w:rFonts w:ascii="Calibri" w:hAnsi="Calibri" w:cs="Calibri"/>
        </w:rPr>
        <w:t>ViceSindaco</w:t>
      </w:r>
      <w:proofErr w:type="spellEnd"/>
      <w:r w:rsidRPr="00C62527">
        <w:rPr>
          <w:rFonts w:ascii="Calibri" w:hAnsi="Calibri" w:cs="Calibri"/>
        </w:rPr>
        <w:t xml:space="preserve"> del Comune di Giaglione) e </w:t>
      </w:r>
      <w:r w:rsidR="000263D1" w:rsidRPr="000263D1">
        <w:rPr>
          <w:rFonts w:ascii="Calibri" w:hAnsi="Calibri" w:cs="Calibri"/>
        </w:rPr>
        <w:t xml:space="preserve">Marco Maria Andrea </w:t>
      </w:r>
      <w:proofErr w:type="spellStart"/>
      <w:r w:rsidR="000263D1" w:rsidRPr="000263D1">
        <w:rPr>
          <w:rFonts w:ascii="Calibri" w:hAnsi="Calibri" w:cs="Calibri"/>
        </w:rPr>
        <w:t>Tintinelli</w:t>
      </w:r>
      <w:proofErr w:type="spellEnd"/>
      <w:r w:rsidR="000263D1" w:rsidRPr="000263D1">
        <w:rPr>
          <w:rFonts w:ascii="Calibri" w:hAnsi="Calibri" w:cs="Calibri"/>
        </w:rPr>
        <w:t xml:space="preserve"> </w:t>
      </w:r>
      <w:r w:rsidR="00256499">
        <w:rPr>
          <w:rFonts w:ascii="Calibri" w:hAnsi="Calibri" w:cs="Calibri"/>
        </w:rPr>
        <w:t>(</w:t>
      </w:r>
      <w:proofErr w:type="spellStart"/>
      <w:r w:rsidR="000263D1">
        <w:rPr>
          <w:rFonts w:ascii="Calibri" w:hAnsi="Calibri" w:cs="Calibri"/>
        </w:rPr>
        <w:t>ViceSindaco</w:t>
      </w:r>
      <w:proofErr w:type="spellEnd"/>
      <w:r w:rsidR="000263D1">
        <w:rPr>
          <w:rFonts w:ascii="Calibri" w:hAnsi="Calibri" w:cs="Calibri"/>
        </w:rPr>
        <w:t xml:space="preserve"> </w:t>
      </w:r>
      <w:r w:rsidR="00256499">
        <w:rPr>
          <w:rFonts w:ascii="Calibri" w:hAnsi="Calibri" w:cs="Calibri"/>
        </w:rPr>
        <w:t xml:space="preserve">del Comune di Sauze di </w:t>
      </w:r>
      <w:r w:rsidR="000263D1">
        <w:rPr>
          <w:rFonts w:ascii="Calibri" w:hAnsi="Calibri" w:cs="Calibri"/>
        </w:rPr>
        <w:t>Oulx</w:t>
      </w:r>
      <w:r w:rsidR="00256499">
        <w:rPr>
          <w:rFonts w:ascii="Calibri" w:hAnsi="Calibri" w:cs="Calibri"/>
        </w:rPr>
        <w:t>);</w:t>
      </w:r>
    </w:p>
    <w:p w:rsidR="00C62527" w:rsidRPr="00C62527" w:rsidRDefault="00C62527" w:rsidP="00256499">
      <w:pPr>
        <w:pStyle w:val="Paragrafoelenco"/>
        <w:spacing w:after="360" w:line="240" w:lineRule="auto"/>
        <w:ind w:left="714"/>
        <w:jc w:val="both"/>
        <w:rPr>
          <w:rFonts w:ascii="Calibri" w:hAnsi="Calibri" w:cs="Calibri"/>
        </w:rPr>
      </w:pPr>
    </w:p>
    <w:p w:rsidR="00C62527" w:rsidRPr="00C62527" w:rsidRDefault="00C62527" w:rsidP="00256499">
      <w:pPr>
        <w:pStyle w:val="Paragrafoelenco"/>
        <w:numPr>
          <w:ilvl w:val="0"/>
          <w:numId w:val="1"/>
        </w:numPr>
        <w:spacing w:after="360" w:line="240" w:lineRule="auto"/>
        <w:ind w:left="714" w:hanging="357"/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>Polo di Avigliana:</w:t>
      </w:r>
      <w:r w:rsidRPr="00C62527">
        <w:rPr>
          <w:rFonts w:ascii="Calibri" w:hAnsi="Calibri" w:cs="Calibri"/>
        </w:rPr>
        <w:t xml:space="preserve"> Enrico </w:t>
      </w:r>
      <w:proofErr w:type="spellStart"/>
      <w:r w:rsidRPr="00C62527">
        <w:rPr>
          <w:rFonts w:ascii="Calibri" w:hAnsi="Calibri" w:cs="Calibri"/>
        </w:rPr>
        <w:t>Tavan</w:t>
      </w:r>
      <w:proofErr w:type="spellEnd"/>
      <w:r w:rsidRPr="00C62527">
        <w:rPr>
          <w:rFonts w:ascii="Calibri" w:hAnsi="Calibri" w:cs="Calibri"/>
        </w:rPr>
        <w:t xml:space="preserve"> (Assessore del Comune di Avigliana), Cecilia Bo (</w:t>
      </w:r>
      <w:proofErr w:type="spellStart"/>
      <w:r w:rsidR="00256499">
        <w:rPr>
          <w:rFonts w:ascii="Calibri" w:hAnsi="Calibri" w:cs="Calibri"/>
        </w:rPr>
        <w:t>ViceSindaco</w:t>
      </w:r>
      <w:proofErr w:type="spellEnd"/>
      <w:r w:rsidRPr="00C62527">
        <w:rPr>
          <w:rFonts w:ascii="Calibri" w:hAnsi="Calibri" w:cs="Calibri"/>
        </w:rPr>
        <w:t xml:space="preserve"> del Comune di Rubiana) e Chiara Giaccone (Consigliere del Comune di Buttigliera Alta)</w:t>
      </w:r>
    </w:p>
    <w:p w:rsidR="00C62527" w:rsidRPr="00C62527" w:rsidRDefault="00C62527" w:rsidP="00256499">
      <w:pPr>
        <w:pStyle w:val="Paragrafoelenco"/>
        <w:jc w:val="both"/>
        <w:rPr>
          <w:rFonts w:ascii="Calibri" w:hAnsi="Calibri" w:cs="Calibri"/>
        </w:rPr>
      </w:pPr>
    </w:p>
    <w:p w:rsidR="00C62527" w:rsidRDefault="00C62527" w:rsidP="00256499">
      <w:pPr>
        <w:pStyle w:val="Paragrafoelenco"/>
        <w:numPr>
          <w:ilvl w:val="0"/>
          <w:numId w:val="1"/>
        </w:numPr>
        <w:spacing w:after="360" w:line="240" w:lineRule="auto"/>
        <w:ind w:left="714" w:hanging="357"/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>Polo di Sant’Antonino:</w:t>
      </w:r>
      <w:r w:rsidRPr="00C62527">
        <w:rPr>
          <w:rFonts w:ascii="Calibri" w:hAnsi="Calibri" w:cs="Calibri"/>
        </w:rPr>
        <w:t xml:space="preserve"> Cinzia Richetto (</w:t>
      </w:r>
      <w:proofErr w:type="spellStart"/>
      <w:r w:rsidRPr="00C62527">
        <w:rPr>
          <w:rFonts w:ascii="Calibri" w:hAnsi="Calibri" w:cs="Calibri"/>
        </w:rPr>
        <w:t>ViceSindaco</w:t>
      </w:r>
      <w:proofErr w:type="spellEnd"/>
      <w:r w:rsidRPr="00C62527">
        <w:rPr>
          <w:rFonts w:ascii="Calibri" w:hAnsi="Calibri" w:cs="Calibri"/>
        </w:rPr>
        <w:t xml:space="preserve"> del Comune di Bussoleno), Liliana Silvestri (Assessore del Comune di Sant’Antonino di Susa) e Serena Martin (Consigliere del Comune di Caprie).</w:t>
      </w:r>
    </w:p>
    <w:p w:rsidR="00256499" w:rsidRPr="00256499" w:rsidRDefault="00256499" w:rsidP="00256499">
      <w:pPr>
        <w:pStyle w:val="Paragrafoelenco"/>
        <w:rPr>
          <w:rFonts w:ascii="Calibri" w:hAnsi="Calibri" w:cs="Calibri"/>
        </w:rPr>
      </w:pPr>
    </w:p>
    <w:p w:rsidR="00256499" w:rsidRDefault="00256499" w:rsidP="00256499">
      <w:pPr>
        <w:spacing w:after="360" w:line="240" w:lineRule="auto"/>
        <w:jc w:val="both"/>
        <w:rPr>
          <w:rFonts w:ascii="Calibri" w:hAnsi="Calibri" w:cs="Calibri"/>
          <w:b/>
        </w:rPr>
      </w:pPr>
      <w:r w:rsidRPr="00256499">
        <w:rPr>
          <w:rFonts w:ascii="Calibri" w:hAnsi="Calibri" w:cs="Calibri"/>
          <w:b/>
        </w:rPr>
        <w:t>UDITI GLI INTERVENTI DI ….</w:t>
      </w:r>
    </w:p>
    <w:p w:rsidR="00256499" w:rsidRDefault="00256499" w:rsidP="00256499">
      <w:pPr>
        <w:spacing w:after="36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DATO ATTO CHE la presente deliberazione esclude l’espressione dei pareri previsti dalla normativa vigente, in quanto trattasi di atto di natura politica;</w:t>
      </w:r>
    </w:p>
    <w:p w:rsidR="00256499" w:rsidRPr="001362B0" w:rsidRDefault="00256499" w:rsidP="00256499">
      <w:pPr>
        <w:pStyle w:val="Corpotesto"/>
        <w:jc w:val="both"/>
        <w:rPr>
          <w:rFonts w:asciiTheme="minorHAnsi" w:hAnsiTheme="minorHAnsi" w:cstheme="minorHAnsi"/>
        </w:rPr>
      </w:pPr>
      <w:r w:rsidRPr="001362B0">
        <w:rPr>
          <w:rFonts w:asciiTheme="minorHAnsi" w:hAnsiTheme="minorHAnsi" w:cstheme="minorHAnsi"/>
        </w:rPr>
        <w:t xml:space="preserve">Con votazione palese, espressa per </w:t>
      </w:r>
      <w:r>
        <w:rPr>
          <w:rFonts w:asciiTheme="minorHAnsi" w:hAnsiTheme="minorHAnsi" w:cstheme="minorHAnsi"/>
        </w:rPr>
        <w:t>appello nominale</w:t>
      </w:r>
      <w:r w:rsidRPr="001362B0">
        <w:rPr>
          <w:rFonts w:asciiTheme="minorHAnsi" w:hAnsiTheme="minorHAnsi" w:cstheme="minorHAnsi"/>
        </w:rPr>
        <w:t>, che ha dato i</w:t>
      </w:r>
      <w:r>
        <w:rPr>
          <w:rFonts w:asciiTheme="minorHAnsi" w:hAnsiTheme="minorHAnsi" w:cstheme="minorHAnsi"/>
        </w:rPr>
        <w:t>l seguente esito</w:t>
      </w:r>
      <w:r w:rsidRPr="001362B0">
        <w:rPr>
          <w:rFonts w:asciiTheme="minorHAnsi" w:hAnsiTheme="minorHAnsi" w:cstheme="minorHAnsi"/>
        </w:rPr>
        <w:t xml:space="preserve">: </w:t>
      </w:r>
    </w:p>
    <w:p w:rsidR="00256499" w:rsidRDefault="00256499" w:rsidP="00256499">
      <w:pPr>
        <w:rPr>
          <w:rFonts w:cstheme="minorHAnsi"/>
        </w:rPr>
      </w:pPr>
      <w:r w:rsidRPr="001362B0">
        <w:rPr>
          <w:rFonts w:cstheme="minorHAnsi"/>
        </w:rPr>
        <w:t xml:space="preserve">presenti n.  </w:t>
      </w:r>
      <w:proofErr w:type="gramStart"/>
      <w:r w:rsidRPr="001362B0">
        <w:rPr>
          <w:rFonts w:cstheme="minorHAnsi"/>
        </w:rPr>
        <w:t>...….</w:t>
      </w:r>
      <w:proofErr w:type="gramEnd"/>
      <w:r w:rsidRPr="001362B0">
        <w:rPr>
          <w:rFonts w:cstheme="minorHAnsi"/>
        </w:rPr>
        <w:t xml:space="preserve"> ; astenuti n. …... (…...);</w:t>
      </w:r>
    </w:p>
    <w:p w:rsidR="00256499" w:rsidRPr="001362B0" w:rsidRDefault="00256499" w:rsidP="00256499">
      <w:pPr>
        <w:rPr>
          <w:rFonts w:cstheme="minorHAnsi"/>
        </w:rPr>
      </w:pPr>
      <w:r w:rsidRPr="001362B0">
        <w:rPr>
          <w:rFonts w:cstheme="minorHAnsi"/>
        </w:rPr>
        <w:t xml:space="preserve">votanti n. </w:t>
      </w:r>
      <w:proofErr w:type="gramStart"/>
      <w:r w:rsidRPr="001362B0">
        <w:rPr>
          <w:rFonts w:cstheme="minorHAnsi"/>
        </w:rPr>
        <w:t>…....</w:t>
      </w:r>
      <w:proofErr w:type="gramEnd"/>
      <w:r w:rsidRPr="001362B0">
        <w:rPr>
          <w:rFonts w:cstheme="minorHAnsi"/>
        </w:rPr>
        <w:t>.; voti favorevoli n. …....; voti contrari  n. ...…;</w:t>
      </w:r>
    </w:p>
    <w:p w:rsidR="00256499" w:rsidRDefault="00256499" w:rsidP="00256499">
      <w:pPr>
        <w:spacing w:after="360" w:line="240" w:lineRule="auto"/>
        <w:jc w:val="center"/>
        <w:rPr>
          <w:rFonts w:ascii="Calibri" w:hAnsi="Calibri" w:cs="Calibri"/>
          <w:b/>
        </w:rPr>
      </w:pPr>
      <w:r w:rsidRPr="00256499">
        <w:rPr>
          <w:rFonts w:ascii="Calibri" w:hAnsi="Calibri" w:cs="Calibri"/>
          <w:b/>
        </w:rPr>
        <w:t>DELIBERA</w:t>
      </w:r>
    </w:p>
    <w:p w:rsidR="00256499" w:rsidRPr="00664619" w:rsidRDefault="00256499" w:rsidP="00664619">
      <w:pPr>
        <w:pStyle w:val="Paragrafoelenco"/>
        <w:numPr>
          <w:ilvl w:val="0"/>
          <w:numId w:val="2"/>
        </w:numPr>
        <w:spacing w:after="360" w:line="240" w:lineRule="auto"/>
        <w:rPr>
          <w:rFonts w:ascii="Calibri" w:hAnsi="Calibri" w:cs="Calibri"/>
        </w:rPr>
      </w:pPr>
      <w:r w:rsidRPr="00664619">
        <w:rPr>
          <w:rFonts w:ascii="Calibri" w:hAnsi="Calibri" w:cs="Calibri"/>
        </w:rPr>
        <w:t xml:space="preserve">Di nominare, ai sensi dell’art.2 del Regolamento di Funzionamento del Gruppo di Lavoro, approvato con Deliberazione dell’Assemblea Consortile n. 16/A/2020 del 22/10/2020, i seguenti componenti </w:t>
      </w:r>
      <w:r w:rsidR="00664619" w:rsidRPr="00664619">
        <w:rPr>
          <w:rFonts w:ascii="Calibri" w:hAnsi="Calibri" w:cs="Calibri"/>
        </w:rPr>
        <w:t>a far parte del Gruppo di Lavoro stesso:</w:t>
      </w:r>
    </w:p>
    <w:p w:rsidR="00664619" w:rsidRPr="00C62527" w:rsidRDefault="00664619" w:rsidP="00664619">
      <w:pPr>
        <w:pStyle w:val="Paragrafoelenco"/>
        <w:numPr>
          <w:ilvl w:val="0"/>
          <w:numId w:val="1"/>
        </w:numPr>
        <w:spacing w:after="360" w:line="240" w:lineRule="auto"/>
        <w:ind w:left="851" w:hanging="142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Polo di Giaveno</w:t>
      </w:r>
      <w:r w:rsidRPr="00C62527">
        <w:rPr>
          <w:rFonts w:ascii="Calibri" w:hAnsi="Calibri" w:cs="Calibri"/>
          <w:b/>
        </w:rPr>
        <w:t xml:space="preserve">: </w:t>
      </w:r>
      <w:r w:rsidRPr="00C62527">
        <w:rPr>
          <w:rFonts w:ascii="Calibri" w:hAnsi="Calibri" w:cs="Calibri"/>
        </w:rPr>
        <w:t>Alessandro Merletti (Sindaco del Comune di Sangano), Marilena Barone (Assessore del Comune di Giaveno) e Giuseppe Morra (Assessore del Comune di Reano);</w:t>
      </w:r>
    </w:p>
    <w:p w:rsidR="00664619" w:rsidRPr="00C62527" w:rsidRDefault="00664619" w:rsidP="00664619">
      <w:pPr>
        <w:pStyle w:val="Paragrafoelenco"/>
        <w:spacing w:after="360" w:line="240" w:lineRule="auto"/>
        <w:ind w:left="851" w:hanging="142"/>
        <w:jc w:val="both"/>
        <w:rPr>
          <w:rFonts w:ascii="Calibri" w:hAnsi="Calibri" w:cs="Calibri"/>
        </w:rPr>
      </w:pPr>
    </w:p>
    <w:p w:rsidR="00664619" w:rsidRPr="00C62527" w:rsidRDefault="00664619" w:rsidP="00664619">
      <w:pPr>
        <w:pStyle w:val="Paragrafoelenco"/>
        <w:numPr>
          <w:ilvl w:val="0"/>
          <w:numId w:val="1"/>
        </w:numPr>
        <w:spacing w:after="360" w:line="240" w:lineRule="auto"/>
        <w:ind w:left="851" w:hanging="142"/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lastRenderedPageBreak/>
        <w:t xml:space="preserve">Polo di Susa: </w:t>
      </w:r>
      <w:r w:rsidRPr="00C62527">
        <w:rPr>
          <w:rFonts w:ascii="Calibri" w:hAnsi="Calibri" w:cs="Calibri"/>
        </w:rPr>
        <w:t>Cinzia Valerio (Assessore del Comune di Susa), Milena Plano (</w:t>
      </w:r>
      <w:proofErr w:type="spellStart"/>
      <w:r w:rsidRPr="00C62527">
        <w:rPr>
          <w:rFonts w:ascii="Calibri" w:hAnsi="Calibri" w:cs="Calibri"/>
        </w:rPr>
        <w:t>ViceSindaco</w:t>
      </w:r>
      <w:proofErr w:type="spellEnd"/>
      <w:r w:rsidRPr="00C62527">
        <w:rPr>
          <w:rFonts w:ascii="Calibri" w:hAnsi="Calibri" w:cs="Calibri"/>
        </w:rPr>
        <w:t xml:space="preserve"> del Comune di Giaglione) e </w:t>
      </w:r>
      <w:r w:rsidR="000263D1" w:rsidRPr="000263D1">
        <w:rPr>
          <w:rFonts w:ascii="Calibri" w:hAnsi="Calibri" w:cs="Calibri"/>
        </w:rPr>
        <w:t xml:space="preserve">Marco Maria Andrea </w:t>
      </w:r>
      <w:proofErr w:type="spellStart"/>
      <w:r w:rsidR="000263D1" w:rsidRPr="000263D1">
        <w:rPr>
          <w:rFonts w:ascii="Calibri" w:hAnsi="Calibri" w:cs="Calibri"/>
        </w:rPr>
        <w:t>Tintinelli</w:t>
      </w:r>
      <w:proofErr w:type="spellEnd"/>
      <w:r w:rsidR="000263D1" w:rsidRPr="000263D1">
        <w:rPr>
          <w:rFonts w:ascii="Calibri" w:hAnsi="Calibri" w:cs="Calibri"/>
        </w:rPr>
        <w:t xml:space="preserve"> </w:t>
      </w:r>
      <w:r w:rsidR="000263D1">
        <w:rPr>
          <w:rFonts w:ascii="Calibri" w:hAnsi="Calibri" w:cs="Calibri"/>
        </w:rPr>
        <w:t>(</w:t>
      </w:r>
      <w:proofErr w:type="spellStart"/>
      <w:r w:rsidR="000263D1">
        <w:rPr>
          <w:rFonts w:ascii="Calibri" w:hAnsi="Calibri" w:cs="Calibri"/>
        </w:rPr>
        <w:t>ViceSindaco</w:t>
      </w:r>
      <w:proofErr w:type="spellEnd"/>
      <w:r w:rsidR="000263D1">
        <w:rPr>
          <w:rFonts w:ascii="Calibri" w:hAnsi="Calibri" w:cs="Calibri"/>
        </w:rPr>
        <w:t xml:space="preserve"> del Comune di S</w:t>
      </w:r>
      <w:bookmarkStart w:id="0" w:name="_GoBack"/>
      <w:bookmarkEnd w:id="0"/>
      <w:r w:rsidR="000263D1">
        <w:rPr>
          <w:rFonts w:ascii="Calibri" w:hAnsi="Calibri" w:cs="Calibri"/>
        </w:rPr>
        <w:t>auze di Oulx);</w:t>
      </w:r>
    </w:p>
    <w:p w:rsidR="00664619" w:rsidRPr="00C62527" w:rsidRDefault="00664619" w:rsidP="00664619">
      <w:pPr>
        <w:pStyle w:val="Paragrafoelenco"/>
        <w:spacing w:after="360" w:line="240" w:lineRule="auto"/>
        <w:ind w:left="851" w:hanging="142"/>
        <w:jc w:val="both"/>
        <w:rPr>
          <w:rFonts w:ascii="Calibri" w:hAnsi="Calibri" w:cs="Calibri"/>
        </w:rPr>
      </w:pPr>
    </w:p>
    <w:p w:rsidR="00664619" w:rsidRPr="00C62527" w:rsidRDefault="00664619" w:rsidP="00664619">
      <w:pPr>
        <w:pStyle w:val="Paragrafoelenco"/>
        <w:numPr>
          <w:ilvl w:val="0"/>
          <w:numId w:val="1"/>
        </w:numPr>
        <w:spacing w:after="360" w:line="240" w:lineRule="auto"/>
        <w:ind w:left="851" w:hanging="142"/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>Polo di Avigliana:</w:t>
      </w:r>
      <w:r w:rsidRPr="00C62527">
        <w:rPr>
          <w:rFonts w:ascii="Calibri" w:hAnsi="Calibri" w:cs="Calibri"/>
        </w:rPr>
        <w:t xml:space="preserve"> Enrico </w:t>
      </w:r>
      <w:proofErr w:type="spellStart"/>
      <w:r w:rsidRPr="00C62527">
        <w:rPr>
          <w:rFonts w:ascii="Calibri" w:hAnsi="Calibri" w:cs="Calibri"/>
        </w:rPr>
        <w:t>Tavan</w:t>
      </w:r>
      <w:proofErr w:type="spellEnd"/>
      <w:r w:rsidRPr="00C62527">
        <w:rPr>
          <w:rFonts w:ascii="Calibri" w:hAnsi="Calibri" w:cs="Calibri"/>
        </w:rPr>
        <w:t xml:space="preserve"> (Assessore del Comune di Avigliana), Cecilia Bo (</w:t>
      </w:r>
      <w:proofErr w:type="spellStart"/>
      <w:r>
        <w:rPr>
          <w:rFonts w:ascii="Calibri" w:hAnsi="Calibri" w:cs="Calibri"/>
        </w:rPr>
        <w:t>ViceSindaco</w:t>
      </w:r>
      <w:proofErr w:type="spellEnd"/>
      <w:r w:rsidRPr="00C62527">
        <w:rPr>
          <w:rFonts w:ascii="Calibri" w:hAnsi="Calibri" w:cs="Calibri"/>
        </w:rPr>
        <w:t xml:space="preserve"> del Comune di Rubiana) e Chiara Giaccone (Consigliere del Comune di Buttigliera Alta)</w:t>
      </w:r>
    </w:p>
    <w:p w:rsidR="00664619" w:rsidRPr="00C62527" w:rsidRDefault="00664619" w:rsidP="00664619">
      <w:pPr>
        <w:pStyle w:val="Paragrafoelenco"/>
        <w:ind w:left="851" w:hanging="142"/>
        <w:jc w:val="both"/>
        <w:rPr>
          <w:rFonts w:ascii="Calibri" w:hAnsi="Calibri" w:cs="Calibri"/>
        </w:rPr>
      </w:pPr>
    </w:p>
    <w:p w:rsidR="00664619" w:rsidRDefault="00664619" w:rsidP="00664619">
      <w:pPr>
        <w:pStyle w:val="Paragrafoelenco"/>
        <w:numPr>
          <w:ilvl w:val="0"/>
          <w:numId w:val="1"/>
        </w:numPr>
        <w:spacing w:after="360" w:line="240" w:lineRule="auto"/>
        <w:ind w:left="851" w:hanging="142"/>
        <w:jc w:val="both"/>
        <w:rPr>
          <w:rFonts w:ascii="Calibri" w:hAnsi="Calibri" w:cs="Calibri"/>
        </w:rPr>
      </w:pPr>
      <w:r w:rsidRPr="00C62527">
        <w:rPr>
          <w:rFonts w:ascii="Calibri" w:hAnsi="Calibri" w:cs="Calibri"/>
          <w:b/>
        </w:rPr>
        <w:t>Polo di Sant’Antonino:</w:t>
      </w:r>
      <w:r w:rsidRPr="00C62527">
        <w:rPr>
          <w:rFonts w:ascii="Calibri" w:hAnsi="Calibri" w:cs="Calibri"/>
        </w:rPr>
        <w:t xml:space="preserve"> Cinzia Richetto (</w:t>
      </w:r>
      <w:proofErr w:type="spellStart"/>
      <w:r w:rsidRPr="00C62527">
        <w:rPr>
          <w:rFonts w:ascii="Calibri" w:hAnsi="Calibri" w:cs="Calibri"/>
        </w:rPr>
        <w:t>ViceSindaco</w:t>
      </w:r>
      <w:proofErr w:type="spellEnd"/>
      <w:r w:rsidRPr="00C62527">
        <w:rPr>
          <w:rFonts w:ascii="Calibri" w:hAnsi="Calibri" w:cs="Calibri"/>
        </w:rPr>
        <w:t xml:space="preserve"> del Comune di Bussoleno), Liliana Silvestri (Assessore del Comune di Sant’Antonino di Susa) e Serena Martin (Consigliere del Comune di Caprie).</w:t>
      </w:r>
    </w:p>
    <w:p w:rsidR="00664619" w:rsidRPr="00664619" w:rsidRDefault="00664619" w:rsidP="00664619">
      <w:pPr>
        <w:pStyle w:val="Paragrafoelenco"/>
        <w:rPr>
          <w:rFonts w:ascii="Calibri" w:hAnsi="Calibri" w:cs="Calibri"/>
        </w:rPr>
      </w:pPr>
    </w:p>
    <w:p w:rsidR="00664619" w:rsidRDefault="00664619" w:rsidP="00664619">
      <w:pPr>
        <w:pStyle w:val="Paragrafoelenco"/>
        <w:numPr>
          <w:ilvl w:val="0"/>
          <w:numId w:val="2"/>
        </w:numPr>
        <w:spacing w:after="36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dare atto che la durata dell’incarico è legata al mandato amministrativo dell’Assemblea Consortile, con decorrenza dal 1° </w:t>
      </w:r>
      <w:proofErr w:type="gramStart"/>
      <w:r>
        <w:rPr>
          <w:rFonts w:ascii="Calibri" w:hAnsi="Calibri" w:cs="Calibri"/>
        </w:rPr>
        <w:t>Gennaio</w:t>
      </w:r>
      <w:proofErr w:type="gramEnd"/>
      <w:r>
        <w:rPr>
          <w:rFonts w:ascii="Calibri" w:hAnsi="Calibri" w:cs="Calibri"/>
        </w:rPr>
        <w:t xml:space="preserve"> 2021 e che la partecipazione al Gruppo di Lavoro sarà a titolo volontario e gratuito;</w:t>
      </w:r>
    </w:p>
    <w:p w:rsidR="00664619" w:rsidRDefault="00664619" w:rsidP="00664619">
      <w:pPr>
        <w:pStyle w:val="Paragrafoelenco"/>
        <w:spacing w:after="360" w:line="240" w:lineRule="auto"/>
        <w:jc w:val="both"/>
        <w:rPr>
          <w:rFonts w:ascii="Calibri" w:hAnsi="Calibri" w:cs="Calibri"/>
        </w:rPr>
      </w:pPr>
    </w:p>
    <w:p w:rsidR="00664619" w:rsidRDefault="00664619" w:rsidP="00664619">
      <w:pPr>
        <w:pStyle w:val="Paragrafoelenco"/>
        <w:numPr>
          <w:ilvl w:val="0"/>
          <w:numId w:val="2"/>
        </w:numPr>
        <w:spacing w:after="36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dare altresì atto che le funzioni di Coordinatore del Gruppo di Lavoro sono svolte dal Presidente dell’Assemblea Consortile, membro di diritto unitamente al </w:t>
      </w:r>
      <w:proofErr w:type="spellStart"/>
      <w:r>
        <w:rPr>
          <w:rFonts w:ascii="Calibri" w:hAnsi="Calibri" w:cs="Calibri"/>
        </w:rPr>
        <w:t>VicePresidente</w:t>
      </w:r>
      <w:proofErr w:type="spellEnd"/>
      <w:r>
        <w:rPr>
          <w:rFonts w:ascii="Calibri" w:hAnsi="Calibri" w:cs="Calibri"/>
        </w:rPr>
        <w:t xml:space="preserve"> dell’Assemblea stessa;</w:t>
      </w:r>
    </w:p>
    <w:p w:rsidR="00664619" w:rsidRPr="00664619" w:rsidRDefault="00664619" w:rsidP="00664619">
      <w:pPr>
        <w:pStyle w:val="Paragrafoelenco"/>
        <w:rPr>
          <w:rFonts w:ascii="Calibri" w:hAnsi="Calibri" w:cs="Calibri"/>
        </w:rPr>
      </w:pPr>
    </w:p>
    <w:p w:rsidR="00664619" w:rsidRDefault="00664619" w:rsidP="00664619">
      <w:pPr>
        <w:pStyle w:val="Paragrafoelenco"/>
        <w:numPr>
          <w:ilvl w:val="0"/>
          <w:numId w:val="2"/>
        </w:numPr>
        <w:spacing w:after="36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dare atto che il presente provvedimento non comporta oneri di spesa;</w:t>
      </w:r>
    </w:p>
    <w:p w:rsidR="00664619" w:rsidRPr="00664619" w:rsidRDefault="00664619" w:rsidP="00664619">
      <w:pPr>
        <w:pStyle w:val="Paragrafoelenco"/>
        <w:rPr>
          <w:rFonts w:ascii="Calibri" w:hAnsi="Calibri" w:cs="Calibri"/>
        </w:rPr>
      </w:pPr>
    </w:p>
    <w:p w:rsidR="00664619" w:rsidRDefault="00664619" w:rsidP="00664619">
      <w:pPr>
        <w:pStyle w:val="Paragrafoelenco"/>
        <w:numPr>
          <w:ilvl w:val="0"/>
          <w:numId w:val="2"/>
        </w:numPr>
        <w:spacing w:after="36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dare </w:t>
      </w:r>
      <w:r w:rsidRPr="00664619">
        <w:rPr>
          <w:rFonts w:ascii="Calibri" w:hAnsi="Calibri" w:cs="Calibri"/>
        </w:rPr>
        <w:t>a</w:t>
      </w:r>
      <w:r>
        <w:rPr>
          <w:rFonts w:ascii="Calibri" w:hAnsi="Calibri" w:cs="Calibri"/>
        </w:rPr>
        <w:t>t</w:t>
      </w:r>
      <w:r w:rsidRPr="00664619">
        <w:rPr>
          <w:rFonts w:ascii="Calibri" w:hAnsi="Calibri" w:cs="Calibri"/>
        </w:rPr>
        <w:t>t</w:t>
      </w:r>
      <w:r>
        <w:rPr>
          <w:rFonts w:ascii="Calibri" w:hAnsi="Calibri" w:cs="Calibri"/>
        </w:rPr>
        <w:t>o</w:t>
      </w:r>
      <w:r w:rsidRPr="00664619">
        <w:rPr>
          <w:rFonts w:ascii="Calibri" w:hAnsi="Calibri" w:cs="Calibri"/>
        </w:rPr>
        <w:t xml:space="preserve"> che la presente deliberazione esclude l’espressione dei pareri previsti dalla normativa vigente, in quanto trattasi di atto di natura politica</w:t>
      </w:r>
      <w:r>
        <w:rPr>
          <w:rFonts w:ascii="Calibri" w:hAnsi="Calibri" w:cs="Calibri"/>
        </w:rPr>
        <w:t>;</w:t>
      </w:r>
    </w:p>
    <w:p w:rsidR="00664619" w:rsidRPr="00664619" w:rsidRDefault="00664619" w:rsidP="00664619">
      <w:pPr>
        <w:pStyle w:val="Paragrafoelenco"/>
        <w:rPr>
          <w:rFonts w:ascii="Calibri" w:hAnsi="Calibri"/>
        </w:rPr>
      </w:pPr>
    </w:p>
    <w:p w:rsidR="00664619" w:rsidRPr="00664619" w:rsidRDefault="00664619" w:rsidP="00F90E9B">
      <w:pPr>
        <w:pStyle w:val="Paragrafoelenco"/>
        <w:numPr>
          <w:ilvl w:val="0"/>
          <w:numId w:val="2"/>
        </w:numPr>
        <w:spacing w:after="360" w:line="240" w:lineRule="auto"/>
        <w:ind w:left="709"/>
        <w:jc w:val="both"/>
      </w:pPr>
      <w:r w:rsidRPr="00664619">
        <w:rPr>
          <w:rFonts w:ascii="Calibri" w:hAnsi="Calibri"/>
        </w:rPr>
        <w:t xml:space="preserve">Di dichiarare la presente deliberazione immediatamente eseguibile ai sensi di legge, considerata l'urgenza di provvedere in merito, con separata e distinta votazione palese, espressa per appello nominale, che ha dato il seguente esito: </w:t>
      </w:r>
    </w:p>
    <w:p w:rsidR="00664619" w:rsidRPr="00664619" w:rsidRDefault="00664619" w:rsidP="00664619">
      <w:pPr>
        <w:pStyle w:val="Paragrafoelenco"/>
        <w:rPr>
          <w:rFonts w:ascii="Calibri" w:hAnsi="Calibri"/>
        </w:rPr>
      </w:pPr>
    </w:p>
    <w:p w:rsidR="00664619" w:rsidRDefault="00664619" w:rsidP="00664619">
      <w:pPr>
        <w:pStyle w:val="Paragrafoelenco"/>
        <w:spacing w:after="360" w:line="240" w:lineRule="auto"/>
        <w:ind w:left="709"/>
        <w:jc w:val="both"/>
        <w:rPr>
          <w:rFonts w:ascii="Calibri" w:hAnsi="Calibri"/>
        </w:rPr>
      </w:pPr>
      <w:r w:rsidRPr="00664619">
        <w:rPr>
          <w:rFonts w:ascii="Calibri" w:hAnsi="Calibri"/>
        </w:rPr>
        <w:t xml:space="preserve">presenti n.  </w:t>
      </w:r>
      <w:proofErr w:type="gramStart"/>
      <w:r w:rsidRPr="00664619">
        <w:rPr>
          <w:rFonts w:ascii="Calibri" w:hAnsi="Calibri"/>
        </w:rPr>
        <w:t>...….</w:t>
      </w:r>
      <w:proofErr w:type="gramEnd"/>
      <w:r w:rsidRPr="00664619">
        <w:rPr>
          <w:rFonts w:ascii="Calibri" w:hAnsi="Calibri"/>
        </w:rPr>
        <w:t>; astenuti n. …... (…...); votanti n. ….....;</w:t>
      </w:r>
    </w:p>
    <w:p w:rsidR="00664619" w:rsidRDefault="00664619" w:rsidP="00664619">
      <w:pPr>
        <w:pStyle w:val="Paragrafoelenco"/>
        <w:spacing w:after="360" w:line="240" w:lineRule="auto"/>
        <w:ind w:left="709"/>
        <w:jc w:val="both"/>
      </w:pPr>
      <w:r w:rsidRPr="00664619">
        <w:rPr>
          <w:rFonts w:ascii="Calibri" w:hAnsi="Calibri"/>
        </w:rPr>
        <w:t xml:space="preserve">voti favorevoli n. </w:t>
      </w:r>
      <w:proofErr w:type="gramStart"/>
      <w:r w:rsidRPr="00664619">
        <w:rPr>
          <w:rFonts w:ascii="Calibri" w:hAnsi="Calibri"/>
        </w:rPr>
        <w:t>…....</w:t>
      </w:r>
      <w:proofErr w:type="gramEnd"/>
      <w:r w:rsidRPr="00664619">
        <w:rPr>
          <w:rFonts w:ascii="Calibri" w:hAnsi="Calibri"/>
        </w:rPr>
        <w:t>; voti contrari  n. ...…</w:t>
      </w:r>
      <w:r>
        <w:t>;</w:t>
      </w:r>
    </w:p>
    <w:p w:rsidR="00664619" w:rsidRPr="00664619" w:rsidRDefault="00664619" w:rsidP="00664619">
      <w:pPr>
        <w:pStyle w:val="Paragrafoelenco"/>
        <w:spacing w:after="360" w:line="240" w:lineRule="auto"/>
        <w:rPr>
          <w:rFonts w:ascii="Calibri" w:hAnsi="Calibri" w:cs="Calibri"/>
        </w:rPr>
      </w:pPr>
    </w:p>
    <w:p w:rsidR="00161882" w:rsidRPr="00664619" w:rsidRDefault="00161882" w:rsidP="00256499">
      <w:pPr>
        <w:jc w:val="both"/>
      </w:pPr>
    </w:p>
    <w:sectPr w:rsidR="00161882" w:rsidRPr="00664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CE6" w:rsidRDefault="00C25CE6" w:rsidP="000D3632">
      <w:pPr>
        <w:spacing w:after="0" w:line="240" w:lineRule="auto"/>
      </w:pPr>
      <w:r>
        <w:separator/>
      </w:r>
    </w:p>
  </w:endnote>
  <w:endnote w:type="continuationSeparator" w:id="0">
    <w:p w:rsidR="00C25CE6" w:rsidRDefault="00C25CE6" w:rsidP="000D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32" w:rsidRDefault="000D36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32" w:rsidRDefault="000D363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32" w:rsidRDefault="000D3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CE6" w:rsidRDefault="00C25CE6" w:rsidP="000D3632">
      <w:pPr>
        <w:spacing w:after="0" w:line="240" w:lineRule="auto"/>
      </w:pPr>
      <w:r>
        <w:separator/>
      </w:r>
    </w:p>
  </w:footnote>
  <w:footnote w:type="continuationSeparator" w:id="0">
    <w:p w:rsidR="00C25CE6" w:rsidRDefault="00C25CE6" w:rsidP="000D3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32" w:rsidRDefault="000D36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4022478"/>
      <w:docPartObj>
        <w:docPartGallery w:val="Watermarks"/>
        <w:docPartUnique/>
      </w:docPartObj>
    </w:sdtPr>
    <w:sdtEndPr/>
    <w:sdtContent>
      <w:p w:rsidR="000D3632" w:rsidRDefault="00C25CE6">
        <w:pPr>
          <w:pStyle w:val="Intestazion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6728002" o:spid="_x0000_s2049" type="#_x0000_t136" style="position:absolute;margin-left:0;margin-top:0;width:424.65pt;height:254.75pt;rotation:315;z-index:-251658752;mso-position-horizontal:center;mso-position-horizontal-relative:margin;mso-position-vertical:center;mso-position-vertical-relative:margin" o:allowincell="f" fillcolor="#00b0f0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32" w:rsidRDefault="000D36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65E43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88A452D"/>
    <w:multiLevelType w:val="hybridMultilevel"/>
    <w:tmpl w:val="453C8A44"/>
    <w:name w:val="WW8Num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A2653"/>
    <w:multiLevelType w:val="hybridMultilevel"/>
    <w:tmpl w:val="7550F9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82"/>
    <w:rsid w:val="000263D1"/>
    <w:rsid w:val="000D3632"/>
    <w:rsid w:val="00161882"/>
    <w:rsid w:val="00252092"/>
    <w:rsid w:val="00256499"/>
    <w:rsid w:val="004C170D"/>
    <w:rsid w:val="00664619"/>
    <w:rsid w:val="00C25CE6"/>
    <w:rsid w:val="00C62527"/>
    <w:rsid w:val="00E2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0C66DD"/>
  <w15:chartTrackingRefBased/>
  <w15:docId w15:val="{46AC41D3-76F0-4CFB-AA8B-3E243EF3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1882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256499"/>
    <w:pPr>
      <w:suppressAutoHyphens/>
      <w:spacing w:after="120" w:line="240" w:lineRule="auto"/>
    </w:pPr>
    <w:rPr>
      <w:rFonts w:ascii="Arial" w:eastAsia="Times New Roman" w:hAnsi="Arial" w:cs="Arial"/>
      <w:kern w:val="1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256499"/>
    <w:rPr>
      <w:rFonts w:ascii="Arial" w:eastAsia="Times New Roman" w:hAnsi="Arial" w:cs="Arial"/>
      <w:kern w:val="1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D36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3632"/>
  </w:style>
  <w:style w:type="paragraph" w:styleId="Pidipagina">
    <w:name w:val="footer"/>
    <w:basedOn w:val="Normale"/>
    <w:link w:val="PidipaginaCarattere"/>
    <w:uiPriority w:val="99"/>
    <w:unhideWhenUsed/>
    <w:rsid w:val="000D36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3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DELBOCCIOM</dc:creator>
  <cp:keywords/>
  <dc:description/>
  <cp:lastModifiedBy>DELBOCCIOM</cp:lastModifiedBy>
  <cp:revision>4</cp:revision>
  <cp:lastPrinted>2020-12-18T10:37:00Z</cp:lastPrinted>
  <dcterms:created xsi:type="dcterms:W3CDTF">2020-12-18T09:22:00Z</dcterms:created>
  <dcterms:modified xsi:type="dcterms:W3CDTF">2020-12-22T10:53:00Z</dcterms:modified>
</cp:coreProperties>
</file>